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3AD9" w14:textId="77777777" w:rsidR="00291445" w:rsidRDefault="00291445" w:rsidP="0087559B">
      <w:pPr>
        <w:shd w:val="clear" w:color="auto" w:fill="FFFFFF"/>
        <w:spacing w:before="120" w:after="120" w:line="240" w:lineRule="auto"/>
        <w:outlineLvl w:val="3"/>
        <w:rPr>
          <w:rFonts w:ascii="Verdana" w:eastAsia="Times New Roman" w:hAnsi="Verdana" w:cs="Times New Roman"/>
          <w:b/>
          <w:caps/>
          <w:color w:val="000000" w:themeColor="text1"/>
          <w:sz w:val="28"/>
          <w:szCs w:val="28"/>
          <w:lang w:eastAsia="it-IT"/>
        </w:rPr>
      </w:pPr>
    </w:p>
    <w:p w14:paraId="5BC580A1" w14:textId="77777777" w:rsidR="00291445" w:rsidRDefault="00291445" w:rsidP="0087559B">
      <w:pPr>
        <w:shd w:val="clear" w:color="auto" w:fill="FFFFFF"/>
        <w:spacing w:before="120" w:after="120" w:line="240" w:lineRule="auto"/>
        <w:outlineLvl w:val="3"/>
        <w:rPr>
          <w:rFonts w:ascii="Verdana" w:eastAsia="Times New Roman" w:hAnsi="Verdana" w:cs="Times New Roman"/>
          <w:b/>
          <w:caps/>
          <w:color w:val="000000" w:themeColor="text1"/>
          <w:sz w:val="28"/>
          <w:szCs w:val="28"/>
          <w:lang w:eastAsia="it-IT"/>
        </w:rPr>
      </w:pPr>
    </w:p>
    <w:p w14:paraId="42E48C9C" w14:textId="77777777" w:rsidR="0087559B" w:rsidRDefault="007C1CF8" w:rsidP="0087559B">
      <w:pPr>
        <w:shd w:val="clear" w:color="auto" w:fill="FFFFFF"/>
        <w:spacing w:before="120" w:after="120" w:line="240" w:lineRule="auto"/>
        <w:outlineLvl w:val="3"/>
        <w:rPr>
          <w:rFonts w:ascii="Verdana" w:eastAsia="Times New Roman" w:hAnsi="Verdana" w:cs="Times New Roman"/>
          <w:b/>
          <w:caps/>
          <w:color w:val="000000" w:themeColor="text1"/>
          <w:sz w:val="20"/>
          <w:szCs w:val="20"/>
          <w:lang w:eastAsia="it-IT"/>
        </w:rPr>
      </w:pPr>
      <w:r w:rsidRPr="00E455D1">
        <w:rPr>
          <w:rFonts w:ascii="Verdana" w:eastAsia="Times New Roman" w:hAnsi="Verdana" w:cs="Times New Roman"/>
          <w:b/>
          <w:caps/>
          <w:color w:val="000000" w:themeColor="text1"/>
          <w:sz w:val="20"/>
          <w:szCs w:val="20"/>
          <w:lang w:eastAsia="it-IT"/>
        </w:rPr>
        <w:t>CONSULENTI E</w:t>
      </w:r>
      <w:r w:rsidR="0087559B" w:rsidRPr="00E455D1">
        <w:rPr>
          <w:rFonts w:ascii="Verdana" w:eastAsia="Times New Roman" w:hAnsi="Verdana" w:cs="Times New Roman"/>
          <w:b/>
          <w:caps/>
          <w:color w:val="000000" w:themeColor="text1"/>
          <w:sz w:val="20"/>
          <w:szCs w:val="20"/>
          <w:lang w:eastAsia="it-IT"/>
        </w:rPr>
        <w:t xml:space="preserve"> COLLABORATORI</w:t>
      </w:r>
    </w:p>
    <w:p w14:paraId="54F31AA2" w14:textId="77777777" w:rsidR="00E455D1" w:rsidRPr="00E455D1" w:rsidRDefault="00E455D1" w:rsidP="0087559B">
      <w:pPr>
        <w:shd w:val="clear" w:color="auto" w:fill="FFFFFF"/>
        <w:spacing w:before="120" w:after="120" w:line="240" w:lineRule="auto"/>
        <w:outlineLvl w:val="3"/>
        <w:rPr>
          <w:rFonts w:ascii="Verdana" w:eastAsia="Times New Roman" w:hAnsi="Verdana" w:cs="Times New Roman"/>
          <w:b/>
          <w:caps/>
          <w:color w:val="000000" w:themeColor="text1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caps/>
          <w:color w:val="000000" w:themeColor="text1"/>
          <w:sz w:val="20"/>
          <w:szCs w:val="20"/>
          <w:lang w:eastAsia="it-IT"/>
        </w:rPr>
        <w:t>anno 2021</w:t>
      </w:r>
    </w:p>
    <w:p w14:paraId="0D518A27" w14:textId="77777777" w:rsidR="0087559B" w:rsidRPr="00E455D1" w:rsidRDefault="0087559B" w:rsidP="008755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0C2DB0B8" w14:textId="77777777" w:rsidR="0087559B" w:rsidRPr="00E455D1" w:rsidRDefault="0087559B" w:rsidP="008755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FE13F4F" w14:textId="77777777" w:rsidR="0087559B" w:rsidRPr="00E455D1" w:rsidRDefault="0087559B" w:rsidP="008755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E455D1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In questa sezione vengono pubblicate le informazioni su consulenti e collaboratori della Fondazione, come indicato dall'art. 15, c. 1-2, del D.lgs. n. 33 del 14/03/2013.</w:t>
      </w:r>
    </w:p>
    <w:p w14:paraId="0F46A9F2" w14:textId="77777777" w:rsidR="0002586F" w:rsidRPr="00E455D1" w:rsidRDefault="0002586F" w:rsidP="0087559B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4F26023" w14:textId="77777777" w:rsidR="00291445" w:rsidRPr="00E455D1" w:rsidRDefault="0002586F" w:rsidP="00F536A1">
      <w:pPr>
        <w:shd w:val="clear" w:color="auto" w:fill="FFFFFF"/>
        <w:tabs>
          <w:tab w:val="left" w:pos="5103"/>
          <w:tab w:val="left" w:pos="5245"/>
        </w:tabs>
        <w:spacing w:after="0" w:line="240" w:lineRule="auto"/>
        <w:ind w:left="720"/>
        <w:rPr>
          <w:rFonts w:ascii="Verdana" w:hAnsi="Verdana"/>
          <w:b/>
          <w:color w:val="943634" w:themeColor="accent2" w:themeShade="BF"/>
          <w:sz w:val="20"/>
          <w:szCs w:val="20"/>
        </w:rPr>
      </w:pPr>
      <w:r w:rsidRPr="00E455D1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ab/>
      </w:r>
      <w:r w:rsidRPr="00E455D1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ab/>
      </w:r>
      <w:r w:rsidRPr="00E455D1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ab/>
      </w:r>
      <w:r w:rsidRPr="00E455D1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ab/>
      </w:r>
      <w:r w:rsidRPr="00E455D1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ab/>
      </w:r>
      <w:r w:rsidRPr="00E455D1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ab/>
      </w:r>
      <w:r w:rsidRPr="00E455D1">
        <w:rPr>
          <w:rFonts w:ascii="Verdana" w:hAnsi="Verdana"/>
          <w:b/>
          <w:color w:val="943634" w:themeColor="accent2" w:themeShade="BF"/>
          <w:sz w:val="20"/>
          <w:szCs w:val="20"/>
        </w:rPr>
        <w:tab/>
      </w:r>
      <w:r w:rsidRPr="00E455D1">
        <w:rPr>
          <w:rFonts w:ascii="Verdana" w:hAnsi="Verdana"/>
          <w:b/>
          <w:color w:val="943634" w:themeColor="accent2" w:themeShade="BF"/>
          <w:sz w:val="20"/>
          <w:szCs w:val="20"/>
        </w:rPr>
        <w:tab/>
      </w:r>
      <w:r w:rsidRPr="00E455D1">
        <w:rPr>
          <w:rFonts w:ascii="Verdana" w:hAnsi="Verdana"/>
          <w:b/>
          <w:color w:val="943634" w:themeColor="accent2" w:themeShade="BF"/>
          <w:sz w:val="20"/>
          <w:szCs w:val="20"/>
        </w:rPr>
        <w:tab/>
      </w:r>
      <w:r w:rsidRPr="00E455D1">
        <w:rPr>
          <w:rFonts w:ascii="Verdana" w:hAnsi="Verdana"/>
          <w:b/>
          <w:color w:val="943634" w:themeColor="accent2" w:themeShade="BF"/>
          <w:sz w:val="20"/>
          <w:szCs w:val="20"/>
        </w:rPr>
        <w:tab/>
      </w:r>
    </w:p>
    <w:p w14:paraId="015EF38A" w14:textId="77777777" w:rsidR="0087559B" w:rsidRPr="00E455D1" w:rsidRDefault="0002586F" w:rsidP="0087559B">
      <w:pPr>
        <w:spacing w:after="0" w:line="240" w:lineRule="auto"/>
        <w:jc w:val="both"/>
        <w:rPr>
          <w:rFonts w:ascii="Verdana" w:hAnsi="Verdana"/>
          <w:b/>
          <w:color w:val="943634" w:themeColor="accent2" w:themeShade="BF"/>
          <w:sz w:val="20"/>
          <w:szCs w:val="20"/>
        </w:rPr>
      </w:pPr>
      <w:r w:rsidRPr="00E455D1">
        <w:rPr>
          <w:rFonts w:ascii="Verdana" w:hAnsi="Verdana"/>
          <w:b/>
          <w:color w:val="943634" w:themeColor="accent2" w:themeShade="BF"/>
          <w:sz w:val="20"/>
          <w:szCs w:val="20"/>
        </w:rPr>
        <w:tab/>
      </w:r>
      <w:r w:rsidRPr="00E455D1">
        <w:rPr>
          <w:rFonts w:ascii="Verdana" w:hAnsi="Verdana"/>
          <w:b/>
          <w:color w:val="943634" w:themeColor="accent2" w:themeShade="BF"/>
          <w:sz w:val="20"/>
          <w:szCs w:val="20"/>
        </w:rPr>
        <w:tab/>
      </w:r>
      <w:r w:rsidRPr="00E455D1">
        <w:rPr>
          <w:rFonts w:ascii="Verdana" w:hAnsi="Verdana"/>
          <w:b/>
          <w:color w:val="943634" w:themeColor="accent2" w:themeShade="BF"/>
          <w:sz w:val="20"/>
          <w:szCs w:val="20"/>
        </w:rPr>
        <w:tab/>
      </w:r>
      <w:r w:rsidRPr="00E455D1">
        <w:rPr>
          <w:rFonts w:ascii="Verdana" w:hAnsi="Verdana"/>
          <w:b/>
          <w:color w:val="943634" w:themeColor="accent2" w:themeShade="BF"/>
          <w:sz w:val="20"/>
          <w:szCs w:val="20"/>
        </w:rPr>
        <w:tab/>
      </w:r>
      <w:r w:rsidRPr="00E455D1">
        <w:rPr>
          <w:rFonts w:ascii="Verdana" w:hAnsi="Verdana"/>
          <w:b/>
          <w:color w:val="943634" w:themeColor="accent2" w:themeShade="BF"/>
          <w:sz w:val="20"/>
          <w:szCs w:val="20"/>
        </w:rPr>
        <w:tab/>
      </w:r>
      <w:r w:rsidRPr="00E455D1">
        <w:rPr>
          <w:rFonts w:ascii="Verdana" w:hAnsi="Verdana"/>
          <w:b/>
          <w:color w:val="943634" w:themeColor="accent2" w:themeShade="BF"/>
          <w:sz w:val="20"/>
          <w:szCs w:val="20"/>
        </w:rPr>
        <w:tab/>
      </w:r>
      <w:r w:rsidRPr="00E455D1">
        <w:rPr>
          <w:rFonts w:ascii="Verdana" w:hAnsi="Verdana"/>
          <w:b/>
          <w:color w:val="943634" w:themeColor="accent2" w:themeShade="BF"/>
          <w:sz w:val="20"/>
          <w:szCs w:val="20"/>
        </w:rPr>
        <w:tab/>
      </w:r>
    </w:p>
    <w:p w14:paraId="32B199EC" w14:textId="77777777" w:rsidR="0002586F" w:rsidRPr="00E455D1" w:rsidRDefault="0002586F" w:rsidP="0087559B">
      <w:pPr>
        <w:spacing w:after="0" w:line="240" w:lineRule="auto"/>
        <w:jc w:val="both"/>
        <w:rPr>
          <w:rFonts w:ascii="Verdana" w:hAnsi="Verdana"/>
          <w:b/>
          <w:color w:val="943634" w:themeColor="accent2" w:themeShade="BF"/>
          <w:sz w:val="20"/>
          <w:szCs w:val="20"/>
        </w:rPr>
      </w:pPr>
    </w:p>
    <w:p w14:paraId="626AD3B1" w14:textId="77777777" w:rsidR="0087559B" w:rsidRPr="00E455D1" w:rsidRDefault="0087559B" w:rsidP="0087559B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E455D1">
        <w:rPr>
          <w:rFonts w:ascii="Verdana" w:hAnsi="Verdana"/>
          <w:b/>
          <w:color w:val="000000" w:themeColor="text1"/>
          <w:sz w:val="20"/>
          <w:szCs w:val="20"/>
        </w:rPr>
        <w:t xml:space="preserve">Incarichi dirigenziali: </w:t>
      </w:r>
    </w:p>
    <w:p w14:paraId="3748144A" w14:textId="77777777" w:rsidR="006F74DC" w:rsidRPr="00E455D1" w:rsidRDefault="006F74DC" w:rsidP="0087559B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W w:w="5001" w:type="pct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1701"/>
        <w:gridCol w:w="2269"/>
      </w:tblGrid>
      <w:tr w:rsidR="00F536A1" w:rsidRPr="00E455D1" w14:paraId="541CB555" w14:textId="77777777" w:rsidTr="00556934">
        <w:trPr>
          <w:tblCellSpacing w:w="15" w:type="dxa"/>
        </w:trPr>
        <w:tc>
          <w:tcPr>
            <w:tcW w:w="137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F3B17" w14:textId="77777777" w:rsidR="006F74DC" w:rsidRPr="00E455D1" w:rsidRDefault="006F74DC" w:rsidP="006F74DC">
            <w:pPr>
              <w:spacing w:after="0" w:line="240" w:lineRule="auto"/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9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AC3E4" w14:textId="77777777" w:rsidR="006F74DC" w:rsidRPr="00E455D1" w:rsidRDefault="006F74DC" w:rsidP="006F74DC">
            <w:pPr>
              <w:spacing w:after="0" w:line="240" w:lineRule="auto"/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  <w:t>Carica</w:t>
            </w:r>
          </w:p>
        </w:tc>
        <w:tc>
          <w:tcPr>
            <w:tcW w:w="22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9AFD5" w14:textId="77777777" w:rsidR="006F74DC" w:rsidRPr="00E455D1" w:rsidRDefault="006F74DC" w:rsidP="006F74DC">
            <w:pPr>
              <w:spacing w:after="0" w:line="240" w:lineRule="auto"/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  <w:t>Tipo di contratto</w:t>
            </w:r>
          </w:p>
        </w:tc>
        <w:tc>
          <w:tcPr>
            <w:tcW w:w="16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B6C72" w14:textId="77777777" w:rsidR="006F74DC" w:rsidRPr="00E455D1" w:rsidRDefault="006F74DC" w:rsidP="006F74DC">
            <w:pPr>
              <w:spacing w:after="0" w:line="240" w:lineRule="auto"/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  <w:t xml:space="preserve">Conferimento </w:t>
            </w:r>
          </w:p>
          <w:p w14:paraId="142C4B2D" w14:textId="77777777" w:rsidR="006F74DC" w:rsidRPr="00E455D1" w:rsidRDefault="006F74DC" w:rsidP="006F74DC">
            <w:pPr>
              <w:spacing w:after="0" w:line="240" w:lineRule="auto"/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  <w:t>e durata incarico</w:t>
            </w:r>
          </w:p>
        </w:tc>
        <w:tc>
          <w:tcPr>
            <w:tcW w:w="222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CB732" w14:textId="77777777" w:rsidR="006F74DC" w:rsidRPr="00E455D1" w:rsidRDefault="006F74DC" w:rsidP="006F74DC">
            <w:pPr>
              <w:spacing w:after="0" w:line="240" w:lineRule="auto"/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  <w:t>Compenso</w:t>
            </w:r>
          </w:p>
        </w:tc>
      </w:tr>
    </w:tbl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413"/>
        <w:gridCol w:w="1984"/>
        <w:gridCol w:w="2268"/>
        <w:gridCol w:w="1701"/>
        <w:gridCol w:w="2268"/>
        <w:gridCol w:w="567"/>
      </w:tblGrid>
      <w:tr w:rsidR="004478E1" w:rsidRPr="00E455D1" w14:paraId="4C51AEBF" w14:textId="77777777" w:rsidTr="00E455D1">
        <w:tc>
          <w:tcPr>
            <w:tcW w:w="1413" w:type="dxa"/>
          </w:tcPr>
          <w:p w14:paraId="6C655240" w14:textId="77777777" w:rsidR="004478E1" w:rsidRPr="00E455D1" w:rsidRDefault="004478E1" w:rsidP="006F74DC">
            <w:pPr>
              <w:jc w:val="both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  <w:t>Claudio Orazi</w:t>
            </w:r>
          </w:p>
        </w:tc>
        <w:tc>
          <w:tcPr>
            <w:tcW w:w="1984" w:type="dxa"/>
          </w:tcPr>
          <w:p w14:paraId="06113FF7" w14:textId="77777777" w:rsidR="004478E1" w:rsidRPr="00E455D1" w:rsidRDefault="004478E1" w:rsidP="006F74DC">
            <w:pPr>
              <w:spacing w:after="240" w:line="288" w:lineRule="atLeast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  <w:t>Sovrintendente</w:t>
            </w:r>
          </w:p>
        </w:tc>
        <w:tc>
          <w:tcPr>
            <w:tcW w:w="2268" w:type="dxa"/>
          </w:tcPr>
          <w:p w14:paraId="5ECF8A9F" w14:textId="77777777" w:rsidR="004478E1" w:rsidRPr="00E455D1" w:rsidRDefault="004478E1" w:rsidP="006F74DC">
            <w:pPr>
              <w:jc w:val="both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  <w:t xml:space="preserve">Nomina </w:t>
            </w:r>
            <w:proofErr w:type="spellStart"/>
            <w:r w:rsidRPr="00E455D1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  <w:t>MiBAC</w:t>
            </w:r>
            <w:proofErr w:type="spellEnd"/>
          </w:p>
        </w:tc>
        <w:tc>
          <w:tcPr>
            <w:tcW w:w="1701" w:type="dxa"/>
          </w:tcPr>
          <w:p w14:paraId="5B05CFD3" w14:textId="77777777" w:rsidR="00E455D1" w:rsidRDefault="004478E1" w:rsidP="006F74DC">
            <w:pPr>
              <w:jc w:val="both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  <w:t>30.03.2020/</w:t>
            </w:r>
          </w:p>
          <w:p w14:paraId="0902B83C" w14:textId="77777777" w:rsidR="004478E1" w:rsidRPr="00E455D1" w:rsidRDefault="004478E1" w:rsidP="006F74DC">
            <w:pPr>
              <w:jc w:val="both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  <w:t>30.03.2025</w:t>
            </w:r>
          </w:p>
        </w:tc>
        <w:tc>
          <w:tcPr>
            <w:tcW w:w="2268" w:type="dxa"/>
          </w:tcPr>
          <w:p w14:paraId="48627C76" w14:textId="77777777" w:rsidR="004478E1" w:rsidRPr="00E455D1" w:rsidRDefault="004478E1" w:rsidP="006F74DC">
            <w:pP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  <w:t xml:space="preserve">€ 150.000 + bonus </w:t>
            </w:r>
          </w:p>
          <w:p w14:paraId="054D8A38" w14:textId="77777777" w:rsidR="004478E1" w:rsidRPr="00E455D1" w:rsidRDefault="004478E1" w:rsidP="006F74DC">
            <w:pPr>
              <w:jc w:val="both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  <w:t>€ 20.000</w:t>
            </w:r>
          </w:p>
          <w:p w14:paraId="0ABC4789" w14:textId="77777777" w:rsidR="004478E1" w:rsidRPr="00E455D1" w:rsidRDefault="004478E1" w:rsidP="006F74DC">
            <w:pPr>
              <w:jc w:val="both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14:paraId="7411074B" w14:textId="77777777" w:rsidR="004478E1" w:rsidRPr="00E455D1" w:rsidRDefault="00000000" w:rsidP="006F74DC">
            <w:pP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</w:pPr>
            <w:hyperlink r:id="rId7" w:history="1">
              <w:r w:rsidR="004478E1" w:rsidRPr="004C14F1">
                <w:rPr>
                  <w:rStyle w:val="Collegamentoipertestuale"/>
                  <w:rFonts w:ascii="Verdana" w:eastAsia="Times New Roman" w:hAnsi="Verdana" w:cstheme="minorHAnsi"/>
                  <w:sz w:val="20"/>
                  <w:szCs w:val="20"/>
                  <w:lang w:eastAsia="it-IT"/>
                </w:rPr>
                <w:t>CV</w:t>
              </w:r>
            </w:hyperlink>
          </w:p>
        </w:tc>
      </w:tr>
      <w:tr w:rsidR="004478E1" w:rsidRPr="00E455D1" w14:paraId="03580D96" w14:textId="77777777" w:rsidTr="00E455D1">
        <w:tc>
          <w:tcPr>
            <w:tcW w:w="1413" w:type="dxa"/>
          </w:tcPr>
          <w:p w14:paraId="74A9C1CE" w14:textId="77777777" w:rsidR="004478E1" w:rsidRPr="00E455D1" w:rsidRDefault="004478E1" w:rsidP="006F74DC">
            <w:pP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  <w:t>Pierangelo Conte</w:t>
            </w:r>
          </w:p>
          <w:p w14:paraId="2F7CF5AC" w14:textId="77777777" w:rsidR="004478E1" w:rsidRPr="00E455D1" w:rsidRDefault="004478E1" w:rsidP="006F74DC">
            <w:pPr>
              <w:jc w:val="both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E98872" w14:textId="77777777" w:rsidR="00E455D1" w:rsidRDefault="004478E1" w:rsidP="006F74DC">
            <w:pPr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Direttore </w:t>
            </w:r>
          </w:p>
          <w:p w14:paraId="052469C4" w14:textId="77777777" w:rsidR="004478E1" w:rsidRPr="00E455D1" w:rsidRDefault="004478E1" w:rsidP="006F74DC">
            <w:pPr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Artistico</w:t>
            </w:r>
          </w:p>
        </w:tc>
        <w:tc>
          <w:tcPr>
            <w:tcW w:w="2268" w:type="dxa"/>
          </w:tcPr>
          <w:p w14:paraId="60FA2A57" w14:textId="77777777" w:rsidR="004478E1" w:rsidRPr="00E455D1" w:rsidRDefault="004478E1" w:rsidP="004478E1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 tempo determinato</w:t>
            </w:r>
          </w:p>
        </w:tc>
        <w:tc>
          <w:tcPr>
            <w:tcW w:w="1701" w:type="dxa"/>
          </w:tcPr>
          <w:p w14:paraId="783736E6" w14:textId="77777777" w:rsidR="00E455D1" w:rsidRDefault="004478E1" w:rsidP="006F74DC">
            <w:pPr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01.04.2021/</w:t>
            </w:r>
          </w:p>
          <w:p w14:paraId="794219F3" w14:textId="77777777" w:rsidR="004478E1" w:rsidRPr="00E455D1" w:rsidRDefault="004478E1" w:rsidP="006F74DC">
            <w:pPr>
              <w:jc w:val="both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30.03.2025</w:t>
            </w:r>
            <w:r w:rsidRPr="00E455D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14:paraId="77EA7DFA" w14:textId="77777777" w:rsidR="004478E1" w:rsidRPr="00E455D1" w:rsidRDefault="004478E1" w:rsidP="006F74DC">
            <w:pPr>
              <w:jc w:val="both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€ 130.000</w:t>
            </w:r>
          </w:p>
        </w:tc>
        <w:tc>
          <w:tcPr>
            <w:tcW w:w="567" w:type="dxa"/>
          </w:tcPr>
          <w:p w14:paraId="79EFE604" w14:textId="77777777" w:rsidR="004478E1" w:rsidRPr="00E455D1" w:rsidRDefault="00000000" w:rsidP="006F74DC">
            <w:pPr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hyperlink r:id="rId8" w:history="1">
              <w:r w:rsidR="004478E1" w:rsidRPr="004C14F1">
                <w:rPr>
                  <w:rStyle w:val="Collegamentoipertestuale"/>
                  <w:rFonts w:ascii="Verdana" w:hAnsi="Verdana" w:cstheme="minorHAnsi"/>
                  <w:sz w:val="20"/>
                  <w:szCs w:val="20"/>
                </w:rPr>
                <w:t>CV</w:t>
              </w:r>
            </w:hyperlink>
          </w:p>
        </w:tc>
      </w:tr>
      <w:tr w:rsidR="004478E1" w:rsidRPr="00E455D1" w14:paraId="78E222F6" w14:textId="77777777" w:rsidTr="00E455D1">
        <w:tc>
          <w:tcPr>
            <w:tcW w:w="1413" w:type="dxa"/>
          </w:tcPr>
          <w:p w14:paraId="640DD6C8" w14:textId="77777777" w:rsidR="004478E1" w:rsidRPr="00E455D1" w:rsidRDefault="004478E1" w:rsidP="006F74DC">
            <w:pPr>
              <w:jc w:val="both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  <w:p w14:paraId="01F5A5B4" w14:textId="77777777" w:rsidR="004478E1" w:rsidRPr="00E455D1" w:rsidRDefault="004478E1" w:rsidP="006F74DC">
            <w:pPr>
              <w:jc w:val="both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  <w:t>Carlo Mandich</w:t>
            </w:r>
          </w:p>
        </w:tc>
        <w:tc>
          <w:tcPr>
            <w:tcW w:w="1984" w:type="dxa"/>
          </w:tcPr>
          <w:p w14:paraId="47E2A536" w14:textId="77777777" w:rsidR="00E455D1" w:rsidRDefault="004478E1" w:rsidP="00F536A1">
            <w:pP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  <w:t xml:space="preserve">Direttore </w:t>
            </w:r>
          </w:p>
          <w:p w14:paraId="5CE8D2A6" w14:textId="77777777" w:rsidR="004478E1" w:rsidRPr="00E455D1" w:rsidRDefault="004478E1" w:rsidP="00F536A1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  <w:t>Amministrativo</w:t>
            </w:r>
          </w:p>
        </w:tc>
        <w:tc>
          <w:tcPr>
            <w:tcW w:w="2268" w:type="dxa"/>
          </w:tcPr>
          <w:p w14:paraId="6AE60677" w14:textId="77777777" w:rsidR="004478E1" w:rsidRPr="00E455D1" w:rsidRDefault="004478E1" w:rsidP="004478E1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 tempo determinato</w:t>
            </w:r>
          </w:p>
        </w:tc>
        <w:tc>
          <w:tcPr>
            <w:tcW w:w="1701" w:type="dxa"/>
          </w:tcPr>
          <w:p w14:paraId="1592ED1B" w14:textId="77777777" w:rsidR="00E455D1" w:rsidRDefault="004478E1" w:rsidP="006F74DC">
            <w:pPr>
              <w:jc w:val="both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  <w:t>05.10.2020/</w:t>
            </w:r>
          </w:p>
          <w:p w14:paraId="409EF19C" w14:textId="77777777" w:rsidR="004478E1" w:rsidRPr="00E455D1" w:rsidRDefault="004478E1" w:rsidP="006F74DC">
            <w:pPr>
              <w:jc w:val="both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  <w:t>30.03.2025</w:t>
            </w:r>
          </w:p>
        </w:tc>
        <w:tc>
          <w:tcPr>
            <w:tcW w:w="2268" w:type="dxa"/>
          </w:tcPr>
          <w:p w14:paraId="2CA7CE7B" w14:textId="77777777" w:rsidR="004478E1" w:rsidRPr="00E455D1" w:rsidRDefault="004478E1" w:rsidP="00F536A1">
            <w:pP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  <w:t>€ 90.000 + bonus</w:t>
            </w:r>
          </w:p>
          <w:p w14:paraId="3CA9123C" w14:textId="77777777" w:rsidR="004478E1" w:rsidRPr="00E455D1" w:rsidRDefault="004478E1" w:rsidP="00F536A1">
            <w:pPr>
              <w:jc w:val="both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  <w:t>€ 30.000</w:t>
            </w:r>
          </w:p>
          <w:p w14:paraId="3D2D6190" w14:textId="77777777" w:rsidR="004478E1" w:rsidRPr="00E455D1" w:rsidRDefault="004478E1" w:rsidP="00F536A1">
            <w:pPr>
              <w:jc w:val="both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049C05" w14:textId="77777777" w:rsidR="004478E1" w:rsidRPr="00E455D1" w:rsidRDefault="00000000" w:rsidP="00F536A1">
            <w:pPr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</w:pPr>
            <w:hyperlink r:id="rId9" w:history="1">
              <w:r w:rsidR="004478E1" w:rsidRPr="004C14F1">
                <w:rPr>
                  <w:rStyle w:val="Collegamentoipertestuale"/>
                  <w:rFonts w:ascii="Verdana" w:eastAsia="Times New Roman" w:hAnsi="Verdana" w:cstheme="minorHAnsi"/>
                  <w:sz w:val="20"/>
                  <w:szCs w:val="20"/>
                  <w:lang w:eastAsia="it-IT"/>
                </w:rPr>
                <w:t>CV</w:t>
              </w:r>
            </w:hyperlink>
          </w:p>
        </w:tc>
      </w:tr>
    </w:tbl>
    <w:p w14:paraId="16642B95" w14:textId="77777777" w:rsidR="006F74DC" w:rsidRPr="00E455D1" w:rsidRDefault="006F74DC" w:rsidP="0087559B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1BE8C27B" w14:textId="77777777" w:rsidR="006F74DC" w:rsidRPr="00E455D1" w:rsidRDefault="006F74DC" w:rsidP="0087559B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4B79A9DF" w14:textId="77777777" w:rsidR="006F74DC" w:rsidRPr="00E455D1" w:rsidRDefault="006F74DC" w:rsidP="0087559B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1576AAE7" w14:textId="77777777" w:rsidR="006F74DC" w:rsidRPr="00E455D1" w:rsidRDefault="006F74DC" w:rsidP="0087559B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0487200F" w14:textId="77777777" w:rsidR="006F74DC" w:rsidRPr="00E455D1" w:rsidRDefault="006F74DC" w:rsidP="0087559B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4EE5A582" w14:textId="77777777" w:rsidR="006F74DC" w:rsidRPr="00E455D1" w:rsidRDefault="006F74DC" w:rsidP="0087559B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B0B3FB2" w14:textId="77777777" w:rsidR="0087559B" w:rsidRDefault="0087559B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599776D7" w14:textId="77777777" w:rsid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22B6F484" w14:textId="77777777" w:rsid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5FCF40B2" w14:textId="77777777" w:rsid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2CF1D737" w14:textId="77777777" w:rsid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54DA17B2" w14:textId="77777777" w:rsid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4DCBE2C7" w14:textId="77777777" w:rsid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21C7C157" w14:textId="77777777" w:rsid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0750E04E" w14:textId="77777777" w:rsid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44B9BE91" w14:textId="77777777" w:rsid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24D09D4A" w14:textId="77777777" w:rsid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722EE6D6" w14:textId="77777777" w:rsid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0C5AA079" w14:textId="77777777" w:rsid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0BCAF7D6" w14:textId="77777777" w:rsid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049270DD" w14:textId="77777777" w:rsid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01007088" w14:textId="77777777" w:rsid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08E9C543" w14:textId="77777777" w:rsid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0B414322" w14:textId="77777777" w:rsid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61B91946" w14:textId="77777777" w:rsid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150B712E" w14:textId="77777777" w:rsid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7301AC4D" w14:textId="77777777" w:rsid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223C07D3" w14:textId="77777777" w:rsid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7404FB3F" w14:textId="77777777" w:rsid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7E2798AB" w14:textId="77777777" w:rsidR="00E455D1" w:rsidRPr="00E455D1" w:rsidRDefault="00E455D1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5018D0D4" w14:textId="77777777" w:rsidR="004379C4" w:rsidRPr="00E455D1" w:rsidRDefault="004379C4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631046D4" w14:textId="77777777" w:rsidR="004379C4" w:rsidRPr="00E455D1" w:rsidRDefault="004379C4" w:rsidP="0087559B">
      <w:pPr>
        <w:spacing w:after="0" w:line="240" w:lineRule="auto"/>
        <w:jc w:val="both"/>
        <w:rPr>
          <w:rFonts w:ascii="Verdana" w:hAnsi="Verdana"/>
          <w:b/>
          <w:color w:val="C0504D" w:themeColor="accent2"/>
          <w:sz w:val="20"/>
          <w:szCs w:val="20"/>
        </w:rPr>
      </w:pPr>
    </w:p>
    <w:p w14:paraId="027A2FDA" w14:textId="77777777" w:rsidR="0087559B" w:rsidRPr="00397A6C" w:rsidRDefault="0087559B" w:rsidP="0087559B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397A6C">
        <w:rPr>
          <w:rFonts w:ascii="Verdana" w:hAnsi="Verdana"/>
          <w:b/>
          <w:color w:val="000000" w:themeColor="text1"/>
          <w:sz w:val="28"/>
          <w:szCs w:val="28"/>
        </w:rPr>
        <w:t>Incarichi di collaborazione e consulenza:</w:t>
      </w:r>
      <w:r w:rsidR="004478E1" w:rsidRPr="00397A6C">
        <w:rPr>
          <w:rFonts w:ascii="Verdana" w:hAnsi="Verdana"/>
          <w:b/>
          <w:color w:val="000000" w:themeColor="text1"/>
          <w:sz w:val="28"/>
          <w:szCs w:val="28"/>
        </w:rPr>
        <w:t xml:space="preserve"> anno 2021</w:t>
      </w:r>
    </w:p>
    <w:p w14:paraId="248A62D6" w14:textId="77777777" w:rsidR="0087559B" w:rsidRPr="00397A6C" w:rsidRDefault="0087559B" w:rsidP="0087559B">
      <w:pPr>
        <w:spacing w:after="0" w:line="240" w:lineRule="auto"/>
        <w:jc w:val="both"/>
        <w:rPr>
          <w:rFonts w:ascii="Verdana" w:hAnsi="Verdana"/>
          <w:b/>
          <w:color w:val="943634" w:themeColor="accent2" w:themeShade="BF"/>
          <w:sz w:val="28"/>
          <w:szCs w:val="28"/>
        </w:rPr>
      </w:pPr>
    </w:p>
    <w:p w14:paraId="6BFE7EC3" w14:textId="77777777" w:rsidR="0087559B" w:rsidRPr="00E455D1" w:rsidRDefault="0087559B" w:rsidP="0087559B">
      <w:pPr>
        <w:spacing w:after="0" w:line="240" w:lineRule="auto"/>
        <w:jc w:val="both"/>
        <w:rPr>
          <w:rFonts w:ascii="Verdana" w:hAnsi="Verdana"/>
          <w:b/>
          <w:color w:val="943634" w:themeColor="accent2" w:themeShade="BF"/>
          <w:sz w:val="20"/>
          <w:szCs w:val="20"/>
        </w:rPr>
      </w:pPr>
    </w:p>
    <w:p w14:paraId="1D51F993" w14:textId="77777777" w:rsidR="00F536A1" w:rsidRPr="00E455D1" w:rsidRDefault="00F536A1" w:rsidP="0087559B">
      <w:pPr>
        <w:spacing w:after="0" w:line="240" w:lineRule="auto"/>
        <w:jc w:val="both"/>
        <w:rPr>
          <w:rFonts w:ascii="Verdana" w:hAnsi="Verdana"/>
          <w:b/>
          <w:color w:val="943634" w:themeColor="accent2" w:themeShade="BF"/>
          <w:sz w:val="20"/>
          <w:szCs w:val="20"/>
        </w:rPr>
      </w:pPr>
    </w:p>
    <w:tbl>
      <w:tblPr>
        <w:tblW w:w="5001" w:type="pct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843"/>
        <w:gridCol w:w="2268"/>
        <w:gridCol w:w="2550"/>
        <w:gridCol w:w="1560"/>
      </w:tblGrid>
      <w:tr w:rsidR="00556934" w:rsidRPr="00E455D1" w14:paraId="5D9CFF54" w14:textId="77777777" w:rsidTr="00556934">
        <w:trPr>
          <w:tblCellSpacing w:w="15" w:type="dxa"/>
        </w:trPr>
        <w:tc>
          <w:tcPr>
            <w:tcW w:w="13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57767" w14:textId="77777777" w:rsidR="00556934" w:rsidRPr="00E455D1" w:rsidRDefault="00556934" w:rsidP="00714D24">
            <w:pPr>
              <w:spacing w:after="0" w:line="240" w:lineRule="auto"/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26D2D" w14:textId="77777777" w:rsidR="00556934" w:rsidRPr="00E455D1" w:rsidRDefault="00556934" w:rsidP="00714D24">
            <w:pPr>
              <w:spacing w:after="0" w:line="240" w:lineRule="auto"/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  <w:t>Carica</w:t>
            </w:r>
          </w:p>
        </w:tc>
        <w:tc>
          <w:tcPr>
            <w:tcW w:w="22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3517B" w14:textId="77777777" w:rsidR="00556934" w:rsidRPr="00E455D1" w:rsidRDefault="00556934" w:rsidP="00714D24">
            <w:pPr>
              <w:spacing w:after="0" w:line="240" w:lineRule="auto"/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  <w:t>Tipo di contratto</w:t>
            </w:r>
          </w:p>
        </w:tc>
        <w:tc>
          <w:tcPr>
            <w:tcW w:w="2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9B885" w14:textId="77777777" w:rsidR="00556934" w:rsidRPr="00E455D1" w:rsidRDefault="00556934" w:rsidP="00714D24">
            <w:pPr>
              <w:spacing w:after="0" w:line="240" w:lineRule="auto"/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  <w:t xml:space="preserve">Conferimento </w:t>
            </w:r>
          </w:p>
          <w:p w14:paraId="1F88A22E" w14:textId="77777777" w:rsidR="00556934" w:rsidRPr="00E455D1" w:rsidRDefault="00556934" w:rsidP="00714D24">
            <w:pPr>
              <w:spacing w:after="0" w:line="240" w:lineRule="auto"/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  <w:t>e durata incarico</w:t>
            </w:r>
          </w:p>
        </w:tc>
        <w:tc>
          <w:tcPr>
            <w:tcW w:w="15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28CB6" w14:textId="77777777" w:rsidR="00556934" w:rsidRPr="00E455D1" w:rsidRDefault="00556934" w:rsidP="00714D24">
            <w:pPr>
              <w:spacing w:after="0" w:line="240" w:lineRule="auto"/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i/>
                <w:color w:val="000000" w:themeColor="text1"/>
                <w:sz w:val="20"/>
                <w:szCs w:val="20"/>
                <w:lang w:eastAsia="it-IT"/>
              </w:rPr>
              <w:t>Compenso</w:t>
            </w:r>
          </w:p>
        </w:tc>
      </w:tr>
    </w:tbl>
    <w:tbl>
      <w:tblPr>
        <w:tblStyle w:val="Grigliatabella"/>
        <w:tblW w:w="10127" w:type="dxa"/>
        <w:tblLook w:val="04A0" w:firstRow="1" w:lastRow="0" w:firstColumn="1" w:lastColumn="0" w:noHBand="0" w:noVBand="1"/>
      </w:tblPr>
      <w:tblGrid>
        <w:gridCol w:w="1409"/>
        <w:gridCol w:w="1836"/>
        <w:gridCol w:w="2270"/>
        <w:gridCol w:w="2633"/>
        <w:gridCol w:w="1486"/>
        <w:gridCol w:w="493"/>
      </w:tblGrid>
      <w:tr w:rsidR="004478E1" w:rsidRPr="00E455D1" w14:paraId="6C1078B6" w14:textId="77777777" w:rsidTr="00E455D1">
        <w:tc>
          <w:tcPr>
            <w:tcW w:w="1409" w:type="dxa"/>
          </w:tcPr>
          <w:p w14:paraId="48AFA221" w14:textId="77777777" w:rsidR="004478E1" w:rsidRPr="00E455D1" w:rsidRDefault="004478E1" w:rsidP="00760F5C">
            <w:pPr>
              <w:spacing w:after="240" w:line="288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</w:pPr>
            <w:proofErr w:type="gramStart"/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Francesco  Aliberti</w:t>
            </w:r>
            <w:proofErr w:type="gramEnd"/>
          </w:p>
        </w:tc>
        <w:tc>
          <w:tcPr>
            <w:tcW w:w="1836" w:type="dxa"/>
          </w:tcPr>
          <w:p w14:paraId="14EBA53B" w14:textId="77777777" w:rsidR="004478E1" w:rsidRPr="00E455D1" w:rsidRDefault="004478E1" w:rsidP="00760F5C">
            <w:pPr>
              <w:spacing w:after="240" w:line="288" w:lineRule="atLeast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Maestro del Coro</w:t>
            </w:r>
          </w:p>
        </w:tc>
        <w:tc>
          <w:tcPr>
            <w:tcW w:w="2270" w:type="dxa"/>
          </w:tcPr>
          <w:p w14:paraId="2F2E88B9" w14:textId="77777777" w:rsidR="004478E1" w:rsidRPr="00E455D1" w:rsidRDefault="004478E1" w:rsidP="00760F5C">
            <w:pPr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Collaborazione</w:t>
            </w:r>
          </w:p>
        </w:tc>
        <w:tc>
          <w:tcPr>
            <w:tcW w:w="2633" w:type="dxa"/>
          </w:tcPr>
          <w:p w14:paraId="273FF534" w14:textId="77777777" w:rsidR="00E455D1" w:rsidRDefault="004478E1" w:rsidP="00760F5C">
            <w:pPr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22.08.2019/</w:t>
            </w:r>
          </w:p>
          <w:p w14:paraId="5BAE971E" w14:textId="77777777" w:rsidR="004478E1" w:rsidRPr="00E455D1" w:rsidRDefault="004478E1" w:rsidP="00760F5C">
            <w:pPr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31.07.2022</w:t>
            </w:r>
          </w:p>
        </w:tc>
        <w:tc>
          <w:tcPr>
            <w:tcW w:w="1486" w:type="dxa"/>
          </w:tcPr>
          <w:p w14:paraId="53E841D3" w14:textId="77777777" w:rsidR="004478E1" w:rsidRPr="00E455D1" w:rsidRDefault="004478E1" w:rsidP="00760F5C">
            <w:pPr>
              <w:spacing w:after="240" w:line="288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€ 65.000=</w:t>
            </w:r>
          </w:p>
        </w:tc>
        <w:tc>
          <w:tcPr>
            <w:tcW w:w="493" w:type="dxa"/>
          </w:tcPr>
          <w:p w14:paraId="10321306" w14:textId="4CA2E701" w:rsidR="004478E1" w:rsidRPr="00E455D1" w:rsidRDefault="009223B5" w:rsidP="00760F5C">
            <w:pPr>
              <w:spacing w:after="240" w:line="288" w:lineRule="atLeast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it-IT"/>
              </w:rPr>
            </w:pPr>
            <w:hyperlink r:id="rId10" w:history="1">
              <w:r w:rsidR="004478E1" w:rsidRPr="009223B5">
                <w:rPr>
                  <w:rStyle w:val="Collegamentoipertestuale"/>
                  <w:rFonts w:ascii="Verdana" w:eastAsia="Times New Roman" w:hAnsi="Verdana" w:cs="Arial"/>
                  <w:sz w:val="20"/>
                  <w:szCs w:val="20"/>
                  <w:lang w:eastAsia="it-IT"/>
                </w:rPr>
                <w:t>CV</w:t>
              </w:r>
            </w:hyperlink>
          </w:p>
        </w:tc>
      </w:tr>
      <w:tr w:rsidR="004478E1" w:rsidRPr="00E455D1" w14:paraId="5A2BF63F" w14:textId="77777777" w:rsidTr="00E455D1">
        <w:tc>
          <w:tcPr>
            <w:tcW w:w="1409" w:type="dxa"/>
          </w:tcPr>
          <w:p w14:paraId="4EF3CC69" w14:textId="77777777" w:rsidR="004478E1" w:rsidRPr="00E455D1" w:rsidRDefault="004478E1" w:rsidP="00760F5C">
            <w:pPr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Gino Tanasini</w:t>
            </w:r>
          </w:p>
        </w:tc>
        <w:tc>
          <w:tcPr>
            <w:tcW w:w="1836" w:type="dxa"/>
          </w:tcPr>
          <w:p w14:paraId="79F5C05E" w14:textId="77777777" w:rsidR="004478E1" w:rsidRPr="00E455D1" w:rsidRDefault="004478E1" w:rsidP="00E455D1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Maestro Coro Voci Bianche</w:t>
            </w:r>
          </w:p>
        </w:tc>
        <w:tc>
          <w:tcPr>
            <w:tcW w:w="2270" w:type="dxa"/>
          </w:tcPr>
          <w:p w14:paraId="63E1C963" w14:textId="77777777" w:rsidR="004478E1" w:rsidRPr="00E455D1" w:rsidRDefault="004478E1" w:rsidP="00760F5C">
            <w:pPr>
              <w:spacing w:after="240" w:line="288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Collaborazione</w:t>
            </w:r>
          </w:p>
        </w:tc>
        <w:tc>
          <w:tcPr>
            <w:tcW w:w="2633" w:type="dxa"/>
          </w:tcPr>
          <w:p w14:paraId="67F7C2E3" w14:textId="77777777" w:rsidR="00E455D1" w:rsidRDefault="004478E1" w:rsidP="00760F5C">
            <w:pPr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11.01.2021/</w:t>
            </w:r>
          </w:p>
          <w:p w14:paraId="26FC7C32" w14:textId="77777777" w:rsidR="004478E1" w:rsidRPr="00E455D1" w:rsidRDefault="004478E1" w:rsidP="00760F5C">
            <w:pPr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31.03.2021</w:t>
            </w:r>
          </w:p>
        </w:tc>
        <w:tc>
          <w:tcPr>
            <w:tcW w:w="1486" w:type="dxa"/>
          </w:tcPr>
          <w:p w14:paraId="3F355C10" w14:textId="77777777" w:rsidR="004478E1" w:rsidRPr="00E455D1" w:rsidRDefault="004478E1" w:rsidP="00760F5C">
            <w:pPr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€   4.850=</w:t>
            </w:r>
          </w:p>
        </w:tc>
        <w:tc>
          <w:tcPr>
            <w:tcW w:w="493" w:type="dxa"/>
          </w:tcPr>
          <w:p w14:paraId="7D1999BE" w14:textId="77777777" w:rsidR="004478E1" w:rsidRPr="00E455D1" w:rsidRDefault="00000000" w:rsidP="00760F5C">
            <w:pPr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</w:pPr>
            <w:hyperlink r:id="rId11" w:history="1">
              <w:r w:rsidR="004478E1" w:rsidRPr="004C14F1">
                <w:rPr>
                  <w:rStyle w:val="Collegamentoipertestuale"/>
                  <w:rFonts w:ascii="Verdana" w:eastAsia="Times New Roman" w:hAnsi="Verdana" w:cs="Arial"/>
                  <w:sz w:val="20"/>
                  <w:szCs w:val="20"/>
                  <w:lang w:eastAsia="it-IT"/>
                </w:rPr>
                <w:t>CV</w:t>
              </w:r>
            </w:hyperlink>
          </w:p>
        </w:tc>
      </w:tr>
      <w:tr w:rsidR="004478E1" w:rsidRPr="00E455D1" w14:paraId="55AF04A9" w14:textId="77777777" w:rsidTr="00E455D1">
        <w:tc>
          <w:tcPr>
            <w:tcW w:w="1409" w:type="dxa"/>
          </w:tcPr>
          <w:p w14:paraId="6392C233" w14:textId="77777777" w:rsidR="004478E1" w:rsidRPr="00E455D1" w:rsidRDefault="004478E1" w:rsidP="00760F5C">
            <w:pPr>
              <w:spacing w:after="240" w:line="288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Roberto Orvieto</w:t>
            </w:r>
          </w:p>
        </w:tc>
        <w:tc>
          <w:tcPr>
            <w:tcW w:w="1836" w:type="dxa"/>
          </w:tcPr>
          <w:p w14:paraId="10310D46" w14:textId="77777777" w:rsidR="004478E1" w:rsidRPr="00E455D1" w:rsidRDefault="004478E1" w:rsidP="00760F5C">
            <w:pPr>
              <w:spacing w:after="240" w:line="288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270" w:type="dxa"/>
          </w:tcPr>
          <w:p w14:paraId="44D6FBBD" w14:textId="77777777" w:rsidR="004478E1" w:rsidRPr="00E455D1" w:rsidRDefault="004478E1" w:rsidP="00760F5C">
            <w:pPr>
              <w:spacing w:after="240" w:line="288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Consulenza</w:t>
            </w:r>
          </w:p>
        </w:tc>
        <w:tc>
          <w:tcPr>
            <w:tcW w:w="2633" w:type="dxa"/>
          </w:tcPr>
          <w:p w14:paraId="06845C2D" w14:textId="77777777" w:rsidR="00E455D1" w:rsidRDefault="004478E1" w:rsidP="00760F5C">
            <w:pPr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01.06.2016/</w:t>
            </w:r>
          </w:p>
          <w:p w14:paraId="1ED0EE03" w14:textId="77777777" w:rsidR="004478E1" w:rsidRPr="00E455D1" w:rsidRDefault="004478E1" w:rsidP="00760F5C">
            <w:pPr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31.05.2017</w:t>
            </w: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br/>
              <w:t>proroga al 31.05.2021</w:t>
            </w:r>
          </w:p>
          <w:p w14:paraId="50479D64" w14:textId="77777777" w:rsidR="004478E1" w:rsidRPr="00E455D1" w:rsidRDefault="004478E1" w:rsidP="00760F5C">
            <w:pPr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</w:tcPr>
          <w:p w14:paraId="666DD6EC" w14:textId="77777777" w:rsidR="004478E1" w:rsidRPr="00E455D1" w:rsidRDefault="004478E1" w:rsidP="00760F5C">
            <w:pPr>
              <w:spacing w:after="240" w:line="288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€ 22.000=</w:t>
            </w:r>
          </w:p>
        </w:tc>
        <w:tc>
          <w:tcPr>
            <w:tcW w:w="493" w:type="dxa"/>
          </w:tcPr>
          <w:p w14:paraId="1EDB1485" w14:textId="77777777" w:rsidR="004478E1" w:rsidRPr="00E455D1" w:rsidRDefault="00000000" w:rsidP="00760F5C">
            <w:pPr>
              <w:spacing w:after="240" w:line="288" w:lineRule="atLeas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</w:pPr>
            <w:hyperlink r:id="rId12" w:history="1">
              <w:r w:rsidR="00E455D1" w:rsidRPr="004C14F1">
                <w:rPr>
                  <w:rStyle w:val="Collegamentoipertestuale"/>
                  <w:rFonts w:ascii="Verdana" w:eastAsia="Times New Roman" w:hAnsi="Verdana" w:cs="Arial"/>
                  <w:sz w:val="20"/>
                  <w:szCs w:val="20"/>
                  <w:lang w:eastAsia="it-IT"/>
                </w:rPr>
                <w:t>CV</w:t>
              </w:r>
            </w:hyperlink>
          </w:p>
        </w:tc>
      </w:tr>
      <w:tr w:rsidR="004478E1" w:rsidRPr="00E455D1" w14:paraId="0FECF861" w14:textId="77777777" w:rsidTr="00E455D1">
        <w:tc>
          <w:tcPr>
            <w:tcW w:w="1409" w:type="dxa"/>
          </w:tcPr>
          <w:p w14:paraId="3652B923" w14:textId="77777777" w:rsidR="004478E1" w:rsidRPr="00E455D1" w:rsidRDefault="004478E1" w:rsidP="00760F5C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Francesco Zimei</w:t>
            </w:r>
          </w:p>
        </w:tc>
        <w:tc>
          <w:tcPr>
            <w:tcW w:w="1836" w:type="dxa"/>
          </w:tcPr>
          <w:p w14:paraId="1E954337" w14:textId="77777777" w:rsidR="004478E1" w:rsidRPr="00E455D1" w:rsidRDefault="004478E1" w:rsidP="00760F5C">
            <w:pPr>
              <w:spacing w:after="240" w:line="288" w:lineRule="atLeast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270" w:type="dxa"/>
          </w:tcPr>
          <w:p w14:paraId="5F40641A" w14:textId="77777777" w:rsidR="004478E1" w:rsidRPr="00E455D1" w:rsidRDefault="004478E1" w:rsidP="00760F5C">
            <w:pPr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Collaboratore</w:t>
            </w:r>
          </w:p>
        </w:tc>
        <w:tc>
          <w:tcPr>
            <w:tcW w:w="2633" w:type="dxa"/>
          </w:tcPr>
          <w:p w14:paraId="444D3274" w14:textId="77777777" w:rsidR="004478E1" w:rsidRPr="00E455D1" w:rsidRDefault="004478E1" w:rsidP="00760F5C">
            <w:pPr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1.10.2020 /31.7.2021</w:t>
            </w:r>
          </w:p>
        </w:tc>
        <w:tc>
          <w:tcPr>
            <w:tcW w:w="1486" w:type="dxa"/>
          </w:tcPr>
          <w:p w14:paraId="60957364" w14:textId="77777777" w:rsidR="004478E1" w:rsidRPr="00E455D1" w:rsidRDefault="004478E1" w:rsidP="00760F5C">
            <w:pPr>
              <w:jc w:val="both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€ 14.500=</w:t>
            </w:r>
          </w:p>
        </w:tc>
        <w:tc>
          <w:tcPr>
            <w:tcW w:w="493" w:type="dxa"/>
          </w:tcPr>
          <w:p w14:paraId="6078A8B4" w14:textId="77777777" w:rsidR="004478E1" w:rsidRPr="00E455D1" w:rsidRDefault="00000000" w:rsidP="00760F5C">
            <w:pPr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</w:pPr>
            <w:hyperlink r:id="rId13" w:history="1">
              <w:r w:rsidR="004478E1" w:rsidRPr="004C14F1">
                <w:rPr>
                  <w:rStyle w:val="Collegamentoipertestuale"/>
                  <w:rFonts w:ascii="Verdana" w:eastAsia="Times New Roman" w:hAnsi="Verdana" w:cs="Arial"/>
                  <w:sz w:val="20"/>
                  <w:szCs w:val="20"/>
                  <w:lang w:eastAsia="it-IT"/>
                </w:rPr>
                <w:t>CV</w:t>
              </w:r>
            </w:hyperlink>
          </w:p>
        </w:tc>
      </w:tr>
      <w:tr w:rsidR="004478E1" w:rsidRPr="00E455D1" w14:paraId="33477341" w14:textId="77777777" w:rsidTr="00E455D1">
        <w:tc>
          <w:tcPr>
            <w:tcW w:w="1409" w:type="dxa"/>
          </w:tcPr>
          <w:p w14:paraId="110165CD" w14:textId="77777777" w:rsidR="004478E1" w:rsidRPr="00E455D1" w:rsidRDefault="004478E1" w:rsidP="00760F5C">
            <w:pP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 xml:space="preserve">Alfredo </w:t>
            </w:r>
            <w:proofErr w:type="spellStart"/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Montecucco</w:t>
            </w:r>
            <w:proofErr w:type="spellEnd"/>
          </w:p>
          <w:p w14:paraId="7DAB24AA" w14:textId="77777777" w:rsidR="004478E1" w:rsidRPr="00E455D1" w:rsidRDefault="004478E1" w:rsidP="00760F5C">
            <w:pPr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9AA7AA1" w14:textId="77777777" w:rsidR="004478E1" w:rsidRPr="00E455D1" w:rsidRDefault="004478E1" w:rsidP="00760F5C">
            <w:pPr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C2F497C" w14:textId="77777777" w:rsidR="004478E1" w:rsidRPr="00E455D1" w:rsidRDefault="004478E1" w:rsidP="00760F5C">
            <w:pPr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Medico Competente</w:t>
            </w:r>
          </w:p>
        </w:tc>
        <w:tc>
          <w:tcPr>
            <w:tcW w:w="2633" w:type="dxa"/>
          </w:tcPr>
          <w:p w14:paraId="0D22C91B" w14:textId="77777777" w:rsidR="004478E1" w:rsidRPr="00E455D1" w:rsidRDefault="004478E1" w:rsidP="00760F5C">
            <w:pPr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1.01.2021/31.12.2021</w:t>
            </w:r>
          </w:p>
        </w:tc>
        <w:tc>
          <w:tcPr>
            <w:tcW w:w="1486" w:type="dxa"/>
          </w:tcPr>
          <w:p w14:paraId="0A89C6FC" w14:textId="77777777" w:rsidR="004478E1" w:rsidRPr="00E455D1" w:rsidRDefault="004478E1" w:rsidP="00760F5C">
            <w:pPr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  <w:t>€ 10.000=</w:t>
            </w:r>
          </w:p>
        </w:tc>
        <w:tc>
          <w:tcPr>
            <w:tcW w:w="493" w:type="dxa"/>
          </w:tcPr>
          <w:p w14:paraId="62A37189" w14:textId="77777777" w:rsidR="004478E1" w:rsidRPr="00E455D1" w:rsidRDefault="004478E1" w:rsidP="00760F5C">
            <w:pPr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4478E1" w:rsidRPr="00E455D1" w14:paraId="3552EC34" w14:textId="77777777" w:rsidTr="00E455D1">
        <w:tc>
          <w:tcPr>
            <w:tcW w:w="1409" w:type="dxa"/>
          </w:tcPr>
          <w:p w14:paraId="571D6053" w14:textId="77777777" w:rsidR="004478E1" w:rsidRPr="00E455D1" w:rsidRDefault="004478E1" w:rsidP="00760F5C">
            <w:pPr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Marco Pogliani</w:t>
            </w:r>
          </w:p>
        </w:tc>
        <w:tc>
          <w:tcPr>
            <w:tcW w:w="1836" w:type="dxa"/>
          </w:tcPr>
          <w:p w14:paraId="1D053695" w14:textId="77777777" w:rsidR="004478E1" w:rsidRPr="00E455D1" w:rsidRDefault="004478E1" w:rsidP="00760F5C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Comunicazione, Marketing e Fundraising</w:t>
            </w:r>
          </w:p>
          <w:p w14:paraId="6C0BB137" w14:textId="77777777" w:rsidR="004478E1" w:rsidRPr="00E455D1" w:rsidRDefault="004478E1" w:rsidP="00760F5C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70" w:type="dxa"/>
          </w:tcPr>
          <w:p w14:paraId="179A88F0" w14:textId="77777777" w:rsidR="004478E1" w:rsidRPr="00E455D1" w:rsidRDefault="004478E1" w:rsidP="00760F5C">
            <w:pPr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Collaboratore</w:t>
            </w:r>
          </w:p>
        </w:tc>
        <w:tc>
          <w:tcPr>
            <w:tcW w:w="2633" w:type="dxa"/>
          </w:tcPr>
          <w:p w14:paraId="1E841FB4" w14:textId="77777777" w:rsidR="004478E1" w:rsidRPr="00E455D1" w:rsidRDefault="004478E1" w:rsidP="00760F5C">
            <w:pPr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03.05.2021/30.04.2022</w:t>
            </w:r>
            <w:r w:rsidRPr="00E455D1">
              <w:rPr>
                <w:rFonts w:ascii="Verdana" w:hAnsi="Verdana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86" w:type="dxa"/>
          </w:tcPr>
          <w:p w14:paraId="4DC0FEED" w14:textId="77777777" w:rsidR="004478E1" w:rsidRPr="00E455D1" w:rsidRDefault="004478E1" w:rsidP="003D4DB7">
            <w:pPr>
              <w:pStyle w:val="NormaleWeb"/>
              <w:shd w:val="clear" w:color="auto" w:fill="FFFFFF"/>
              <w:spacing w:before="0" w:beforeAutospacing="0" w:line="288" w:lineRule="atLeast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€ 72.000=</w:t>
            </w:r>
          </w:p>
        </w:tc>
        <w:tc>
          <w:tcPr>
            <w:tcW w:w="493" w:type="dxa"/>
          </w:tcPr>
          <w:p w14:paraId="0000AF54" w14:textId="77777777" w:rsidR="004478E1" w:rsidRPr="00E455D1" w:rsidRDefault="00000000" w:rsidP="003D4DB7">
            <w:pPr>
              <w:pStyle w:val="NormaleWeb"/>
              <w:shd w:val="clear" w:color="auto" w:fill="FFFFFF"/>
              <w:spacing w:before="0" w:beforeAutospacing="0" w:line="288" w:lineRule="atLeas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hyperlink r:id="rId14" w:history="1">
              <w:r w:rsidR="004478E1" w:rsidRPr="004C14F1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CV</w:t>
              </w:r>
            </w:hyperlink>
          </w:p>
        </w:tc>
      </w:tr>
      <w:tr w:rsidR="004478E1" w:rsidRPr="00E455D1" w14:paraId="2EC6CF70" w14:textId="77777777" w:rsidTr="00E455D1">
        <w:tc>
          <w:tcPr>
            <w:tcW w:w="1409" w:type="dxa"/>
          </w:tcPr>
          <w:p w14:paraId="493C53B1" w14:textId="77777777" w:rsidR="004478E1" w:rsidRPr="00E455D1" w:rsidRDefault="004478E1" w:rsidP="004478E1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Nicoletta Tassan </w:t>
            </w:r>
            <w:proofErr w:type="spellStart"/>
            <w:r w:rsidRPr="00E455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Solet</w:t>
            </w:r>
            <w:proofErr w:type="spellEnd"/>
            <w:r w:rsidRPr="00E455D1">
              <w:rPr>
                <w:rFonts w:ascii="Verdana" w:hAnsi="Verdana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36" w:type="dxa"/>
          </w:tcPr>
          <w:p w14:paraId="2A639BE6" w14:textId="77777777" w:rsidR="004478E1" w:rsidRPr="00E455D1" w:rsidRDefault="004478E1" w:rsidP="00760F5C">
            <w:pPr>
              <w:spacing w:after="240" w:line="288" w:lineRule="atLeast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E455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Ufficio Stampa – Coordinamento Editoriale e della</w:t>
            </w:r>
            <w:r w:rsidRPr="00E455D1">
              <w:rPr>
                <w:rFonts w:ascii="Verdana" w:hAnsi="Verdana" w:cs="Arial"/>
                <w:color w:val="000000" w:themeColor="text1"/>
                <w:sz w:val="20"/>
                <w:szCs w:val="20"/>
              </w:rPr>
              <w:br/>
              <w:t>Comunicazione, Marketing e Fundraising</w:t>
            </w:r>
          </w:p>
        </w:tc>
        <w:tc>
          <w:tcPr>
            <w:tcW w:w="2270" w:type="dxa"/>
          </w:tcPr>
          <w:p w14:paraId="4A607DED" w14:textId="77777777" w:rsidR="004478E1" w:rsidRPr="00E455D1" w:rsidRDefault="004478E1" w:rsidP="00760F5C">
            <w:pPr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Collaboratore </w:t>
            </w:r>
          </w:p>
        </w:tc>
        <w:tc>
          <w:tcPr>
            <w:tcW w:w="2633" w:type="dxa"/>
          </w:tcPr>
          <w:p w14:paraId="72CBCFDA" w14:textId="77777777" w:rsidR="004478E1" w:rsidRPr="00E455D1" w:rsidRDefault="004478E1" w:rsidP="00760F5C">
            <w:pPr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03.05.2021/30.04.2022</w:t>
            </w:r>
            <w:r w:rsidRPr="00E455D1">
              <w:rPr>
                <w:rFonts w:ascii="Verdana" w:hAnsi="Verdana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86" w:type="dxa"/>
          </w:tcPr>
          <w:p w14:paraId="0FF1C779" w14:textId="77777777" w:rsidR="004478E1" w:rsidRPr="00E455D1" w:rsidRDefault="004478E1" w:rsidP="003D4DB7">
            <w:pPr>
              <w:pStyle w:val="NormaleWeb"/>
              <w:shd w:val="clear" w:color="auto" w:fill="FFFFFF"/>
              <w:spacing w:before="0" w:beforeAutospacing="0" w:line="288" w:lineRule="atLeas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455D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€ 48.000 + 1000=</w:t>
            </w:r>
          </w:p>
          <w:p w14:paraId="497E2860" w14:textId="77777777" w:rsidR="004478E1" w:rsidRPr="00E455D1" w:rsidRDefault="004478E1" w:rsidP="00760F5C">
            <w:pPr>
              <w:jc w:val="both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493" w:type="dxa"/>
          </w:tcPr>
          <w:p w14:paraId="07DFC64B" w14:textId="556C9DE8" w:rsidR="004478E1" w:rsidRPr="00E455D1" w:rsidRDefault="009223B5" w:rsidP="003D4DB7">
            <w:pPr>
              <w:pStyle w:val="NormaleWeb"/>
              <w:shd w:val="clear" w:color="auto" w:fill="FFFFFF"/>
              <w:spacing w:before="0" w:beforeAutospacing="0" w:line="288" w:lineRule="atLeas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hyperlink r:id="rId15" w:history="1">
              <w:r w:rsidR="004478E1" w:rsidRPr="009223B5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CV</w:t>
              </w:r>
            </w:hyperlink>
          </w:p>
        </w:tc>
      </w:tr>
    </w:tbl>
    <w:p w14:paraId="1C10CB44" w14:textId="77777777" w:rsidR="00F536A1" w:rsidRPr="003D4DB7" w:rsidRDefault="00F536A1" w:rsidP="003D4DB7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sectPr w:rsidR="00F536A1" w:rsidRPr="003D4DB7" w:rsidSect="00E455D1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C430" w14:textId="77777777" w:rsidR="008A0C99" w:rsidRDefault="008A0C99" w:rsidP="00291445">
      <w:pPr>
        <w:spacing w:after="0" w:line="240" w:lineRule="auto"/>
      </w:pPr>
      <w:r>
        <w:separator/>
      </w:r>
    </w:p>
  </w:endnote>
  <w:endnote w:type="continuationSeparator" w:id="0">
    <w:p w14:paraId="151E62DF" w14:textId="77777777" w:rsidR="008A0C99" w:rsidRDefault="008A0C99" w:rsidP="0029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2E1B" w14:textId="77777777" w:rsidR="008A0C99" w:rsidRDefault="008A0C99" w:rsidP="00291445">
      <w:pPr>
        <w:spacing w:after="0" w:line="240" w:lineRule="auto"/>
      </w:pPr>
      <w:r>
        <w:separator/>
      </w:r>
    </w:p>
  </w:footnote>
  <w:footnote w:type="continuationSeparator" w:id="0">
    <w:p w14:paraId="6DA6F1A9" w14:textId="77777777" w:rsidR="008A0C99" w:rsidRDefault="008A0C99" w:rsidP="0029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5277" w14:textId="77777777" w:rsidR="00291445" w:rsidRDefault="00291445">
    <w:pPr>
      <w:pStyle w:val="Intestazione"/>
    </w:pPr>
    <w:r>
      <w:rPr>
        <w:noProof/>
        <w:lang w:eastAsia="it-IT"/>
      </w:rPr>
      <w:drawing>
        <wp:inline distT="0" distB="0" distL="0" distR="0" wp14:anchorId="010B9124" wp14:editId="33CBBB84">
          <wp:extent cx="2040341" cy="583131"/>
          <wp:effectExtent l="0" t="0" r="0" b="7620"/>
          <wp:docPr id="2" name="Immagine 2" descr="2015marchio fond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015marchio fondaz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048" cy="58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EF"/>
    <w:rsid w:val="00005F00"/>
    <w:rsid w:val="00012695"/>
    <w:rsid w:val="0002586F"/>
    <w:rsid w:val="00065EEF"/>
    <w:rsid w:val="00241C19"/>
    <w:rsid w:val="00280C6D"/>
    <w:rsid w:val="00291445"/>
    <w:rsid w:val="003126E9"/>
    <w:rsid w:val="00332D29"/>
    <w:rsid w:val="00397A6C"/>
    <w:rsid w:val="003A0284"/>
    <w:rsid w:val="003D4DB7"/>
    <w:rsid w:val="004379C4"/>
    <w:rsid w:val="004478E1"/>
    <w:rsid w:val="00464B36"/>
    <w:rsid w:val="0047149B"/>
    <w:rsid w:val="004C14F1"/>
    <w:rsid w:val="00556934"/>
    <w:rsid w:val="00613011"/>
    <w:rsid w:val="0062327B"/>
    <w:rsid w:val="006261B1"/>
    <w:rsid w:val="006D09AC"/>
    <w:rsid w:val="006F74DC"/>
    <w:rsid w:val="00760F5C"/>
    <w:rsid w:val="007C1CF8"/>
    <w:rsid w:val="00827CFC"/>
    <w:rsid w:val="0087559B"/>
    <w:rsid w:val="008A0C99"/>
    <w:rsid w:val="008D22C1"/>
    <w:rsid w:val="008F75E2"/>
    <w:rsid w:val="009057FD"/>
    <w:rsid w:val="009223B5"/>
    <w:rsid w:val="00973609"/>
    <w:rsid w:val="009878FD"/>
    <w:rsid w:val="009C42D0"/>
    <w:rsid w:val="00A314E8"/>
    <w:rsid w:val="00B469D0"/>
    <w:rsid w:val="00BF5201"/>
    <w:rsid w:val="00C00B9E"/>
    <w:rsid w:val="00C32D13"/>
    <w:rsid w:val="00CB6872"/>
    <w:rsid w:val="00D05342"/>
    <w:rsid w:val="00D133AB"/>
    <w:rsid w:val="00D42485"/>
    <w:rsid w:val="00D94204"/>
    <w:rsid w:val="00D97C52"/>
    <w:rsid w:val="00DE6330"/>
    <w:rsid w:val="00E455D1"/>
    <w:rsid w:val="00F5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1D84"/>
  <w15:docId w15:val="{B64DEA83-4D63-4D50-BA48-0C8F6DA2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69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1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445"/>
  </w:style>
  <w:style w:type="paragraph" w:styleId="Pidipagina">
    <w:name w:val="footer"/>
    <w:basedOn w:val="Normale"/>
    <w:link w:val="PidipaginaCarattere"/>
    <w:uiPriority w:val="99"/>
    <w:unhideWhenUsed/>
    <w:rsid w:val="00291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4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44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F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74D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F74DC"/>
    <w:rPr>
      <w:b/>
      <w:bCs/>
    </w:rPr>
  </w:style>
  <w:style w:type="table" w:styleId="Grigliatabella">
    <w:name w:val="Table Grid"/>
    <w:basedOn w:val="Tabellanormale"/>
    <w:uiPriority w:val="59"/>
    <w:rsid w:val="006F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27CFC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2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racarlofelicegenova.it/wp-content/uploads/2022/10/CV-M&#176;-PIERANGELO-CONTE-1.pdf" TargetMode="External"/><Relationship Id="rId13" Type="http://schemas.openxmlformats.org/officeDocument/2006/relationships/hyperlink" Target="https://operacarlofelicegenova.it/wp-content/uploads/2022/10/Francesco-Zimei-CV-europeo-ottobre-2022-1-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eracarlofelicegenova.it/wp-content/uploads/2022/10/CV-CLAUDIO-ORAZI.pdf" TargetMode="External"/><Relationship Id="rId12" Type="http://schemas.openxmlformats.org/officeDocument/2006/relationships/hyperlink" Target="ttps://operacarlofelicegenova.it/wp-content/uploads/2022/10/Orvieto-CV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peracarlofelicegenova.it/wp-content/uploads/2022/10/Curriculum-Gino-Tanasini-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eracarlofelicegenova.it/wp-content/uploads/2022/11/CV-Nicoletta-Tassan-Solet-europass_ITA-2020.pdf" TargetMode="External"/><Relationship Id="rId10" Type="http://schemas.openxmlformats.org/officeDocument/2006/relationships/hyperlink" Target="https://operacarlofelicegenova.it/wp-content/uploads/2022/10/CV-FRANCESCO-ALIBERT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racarlofelicegenova.it/wp-content/uploads/2022/10/MANDICH-CARLO.pdf" TargetMode="External"/><Relationship Id="rId14" Type="http://schemas.openxmlformats.org/officeDocument/2006/relationships/hyperlink" Target="https://operacarlofelicegenova.it/wp-content/uploads/2022/10/POGLIANI-MARCO-CV-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01A9-456F-464F-B305-EAFEC6ED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</dc:creator>
  <cp:lastModifiedBy>Christian Gatti | DkR</cp:lastModifiedBy>
  <cp:revision>3</cp:revision>
  <cp:lastPrinted>2022-03-22T14:12:00Z</cp:lastPrinted>
  <dcterms:created xsi:type="dcterms:W3CDTF">2022-11-15T14:12:00Z</dcterms:created>
  <dcterms:modified xsi:type="dcterms:W3CDTF">2022-11-15T14:13:00Z</dcterms:modified>
</cp:coreProperties>
</file>